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23" w:rsidRPr="0058656E" w:rsidRDefault="00535223" w:rsidP="00535223">
      <w:pPr>
        <w:ind w:firstLine="709"/>
        <w:rPr>
          <w:b/>
          <w:sz w:val="24"/>
          <w:lang w:val="ru-RU"/>
        </w:rPr>
      </w:pPr>
      <w:r w:rsidRPr="0058656E">
        <w:rPr>
          <w:b/>
          <w:sz w:val="24"/>
          <w:lang w:val="ru-RU"/>
        </w:rPr>
        <w:t>Характеристика профессиональной деятельности выпускника</w:t>
      </w:r>
    </w:p>
    <w:p w:rsidR="00535223" w:rsidRPr="0058656E" w:rsidRDefault="00535223" w:rsidP="00535223">
      <w:pPr>
        <w:pStyle w:val="a3"/>
        <w:tabs>
          <w:tab w:val="left" w:pos="625"/>
        </w:tabs>
        <w:ind w:right="122"/>
        <w:jc w:val="both"/>
        <w:rPr>
          <w:sz w:val="24"/>
          <w:lang w:val="ru-RU"/>
        </w:rPr>
      </w:pPr>
    </w:p>
    <w:p w:rsidR="00535223" w:rsidRPr="00A5563A" w:rsidRDefault="00535223" w:rsidP="00535223">
      <w:pPr>
        <w:ind w:firstLine="709"/>
        <w:jc w:val="both"/>
        <w:rPr>
          <w:iCs/>
          <w:color w:val="FF0000"/>
          <w:sz w:val="24"/>
          <w:lang w:val="ru-RU"/>
        </w:rPr>
      </w:pPr>
      <w:r>
        <w:rPr>
          <w:sz w:val="24"/>
          <w:lang w:val="ru-RU"/>
        </w:rPr>
        <w:t>1</w:t>
      </w:r>
      <w:r w:rsidRPr="00A5563A">
        <w:rPr>
          <w:sz w:val="24"/>
          <w:lang w:val="ru-RU"/>
        </w:rPr>
        <w:t>.1. Область профессиональной деятельности выпускников</w:t>
      </w:r>
      <w:r w:rsidRPr="00A5563A">
        <w:rPr>
          <w:iCs/>
          <w:sz w:val="24"/>
          <w:lang w:val="ru-RU"/>
        </w:rPr>
        <w:t>: 8. Добыча, переработка угля, руд и других полезных ископаемых</w:t>
      </w:r>
      <w:r w:rsidRPr="00A5563A">
        <w:rPr>
          <w:bCs/>
          <w:iCs/>
          <w:sz w:val="24"/>
          <w:lang w:val="ru-RU"/>
        </w:rPr>
        <w:t>.</w:t>
      </w:r>
    </w:p>
    <w:p w:rsidR="00535223" w:rsidRPr="00A5563A" w:rsidRDefault="00535223" w:rsidP="00535223">
      <w:pPr>
        <w:ind w:right="125" w:firstLine="709"/>
        <w:rPr>
          <w:sz w:val="24"/>
          <w:lang w:val="ru-RU"/>
        </w:rPr>
      </w:pPr>
      <w:r>
        <w:rPr>
          <w:sz w:val="24"/>
          <w:lang w:val="ru-RU"/>
        </w:rPr>
        <w:t>1</w:t>
      </w:r>
      <w:r w:rsidRPr="00A5563A">
        <w:rPr>
          <w:sz w:val="24"/>
          <w:lang w:val="ru-RU"/>
        </w:rPr>
        <w:t>.2 Соответствие</w:t>
      </w:r>
      <w:r w:rsidRPr="00A5563A">
        <w:rPr>
          <w:sz w:val="24"/>
          <w:lang w:val="ru-RU"/>
        </w:rPr>
        <w:tab/>
        <w:t>профессиональных</w:t>
      </w:r>
      <w:r w:rsidRPr="00A5563A">
        <w:rPr>
          <w:sz w:val="24"/>
          <w:lang w:val="ru-RU"/>
        </w:rPr>
        <w:tab/>
        <w:t xml:space="preserve">модулей присваиваемым </w:t>
      </w:r>
      <w:r w:rsidRPr="00A5563A">
        <w:rPr>
          <w:spacing w:val="-1"/>
          <w:sz w:val="24"/>
          <w:lang w:val="ru-RU"/>
        </w:rPr>
        <w:t xml:space="preserve">квалификациям: </w:t>
      </w:r>
    </w:p>
    <w:p w:rsidR="00535223" w:rsidRPr="00547D05" w:rsidRDefault="00535223" w:rsidP="00535223">
      <w:pPr>
        <w:pStyle w:val="a3"/>
        <w:tabs>
          <w:tab w:val="left" w:pos="625"/>
        </w:tabs>
        <w:ind w:left="223" w:right="122"/>
        <w:jc w:val="both"/>
        <w:rPr>
          <w:lang w:val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77"/>
      </w:tblGrid>
      <w:tr w:rsidR="00535223" w:rsidRPr="00315F34" w:rsidTr="00535223">
        <w:trPr>
          <w:trHeight w:val="840"/>
        </w:trPr>
        <w:tc>
          <w:tcPr>
            <w:tcW w:w="4962" w:type="dxa"/>
            <w:tcBorders>
              <w:top w:val="single" w:sz="4" w:space="0" w:color="auto"/>
            </w:tcBorders>
          </w:tcPr>
          <w:p w:rsidR="00535223" w:rsidRPr="00A5563A" w:rsidRDefault="00535223" w:rsidP="00502F5B">
            <w:pPr>
              <w:suppressAutoHyphens/>
              <w:jc w:val="center"/>
              <w:rPr>
                <w:sz w:val="20"/>
                <w:szCs w:val="24"/>
              </w:rPr>
            </w:pPr>
            <w:r w:rsidRPr="00A5563A">
              <w:rPr>
                <w:sz w:val="20"/>
                <w:szCs w:val="24"/>
              </w:rPr>
              <w:t>Наименование видов деятельности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35223" w:rsidRPr="00A5563A" w:rsidRDefault="00535223" w:rsidP="00502F5B">
            <w:pPr>
              <w:suppressAutoHyphens/>
              <w:jc w:val="center"/>
              <w:rPr>
                <w:sz w:val="20"/>
                <w:szCs w:val="24"/>
              </w:rPr>
            </w:pPr>
            <w:r w:rsidRPr="00A5563A">
              <w:rPr>
                <w:sz w:val="20"/>
                <w:szCs w:val="24"/>
              </w:rPr>
              <w:t>Наименование профессиональных модулей</w:t>
            </w:r>
          </w:p>
        </w:tc>
      </w:tr>
      <w:tr w:rsidR="00535223" w:rsidRPr="00315F34" w:rsidTr="00535223">
        <w:trPr>
          <w:trHeight w:val="316"/>
        </w:trPr>
        <w:tc>
          <w:tcPr>
            <w:tcW w:w="4962" w:type="dxa"/>
            <w:tcBorders>
              <w:top w:val="single" w:sz="4" w:space="0" w:color="auto"/>
            </w:tcBorders>
          </w:tcPr>
          <w:p w:rsidR="00535223" w:rsidRPr="00A5563A" w:rsidRDefault="00535223" w:rsidP="00502F5B">
            <w:pPr>
              <w:suppressAutoHyphens/>
              <w:jc w:val="center"/>
              <w:rPr>
                <w:sz w:val="20"/>
                <w:szCs w:val="24"/>
              </w:rPr>
            </w:pPr>
            <w:r w:rsidRPr="00A5563A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35223" w:rsidRPr="00A5563A" w:rsidRDefault="00535223" w:rsidP="00502F5B">
            <w:pPr>
              <w:suppressAutoHyphens/>
              <w:jc w:val="center"/>
              <w:rPr>
                <w:sz w:val="20"/>
                <w:szCs w:val="24"/>
              </w:rPr>
            </w:pPr>
            <w:r w:rsidRPr="00A5563A">
              <w:rPr>
                <w:sz w:val="20"/>
                <w:szCs w:val="24"/>
              </w:rPr>
              <w:t>2</w:t>
            </w:r>
          </w:p>
        </w:tc>
      </w:tr>
      <w:tr w:rsidR="00535223" w:rsidRPr="00315F34" w:rsidTr="00535223">
        <w:trPr>
          <w:trHeight w:val="316"/>
        </w:trPr>
        <w:tc>
          <w:tcPr>
            <w:tcW w:w="4962" w:type="dxa"/>
            <w:tcBorders>
              <w:top w:val="single" w:sz="4" w:space="0" w:color="auto"/>
            </w:tcBorders>
          </w:tcPr>
          <w:p w:rsidR="00535223" w:rsidRPr="00A5563A" w:rsidRDefault="00535223" w:rsidP="00502F5B">
            <w:pPr>
              <w:suppressAutoHyphens/>
              <w:rPr>
                <w:sz w:val="20"/>
                <w:szCs w:val="24"/>
              </w:rPr>
            </w:pPr>
            <w:r w:rsidRPr="00A5563A">
              <w:rPr>
                <w:iCs/>
                <w:sz w:val="20"/>
                <w:szCs w:val="24"/>
              </w:rPr>
              <w:t>Виды деятельности: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35223" w:rsidRPr="00A5563A" w:rsidRDefault="00535223" w:rsidP="00502F5B">
            <w:pPr>
              <w:suppressAutoHyphens/>
              <w:jc w:val="center"/>
              <w:rPr>
                <w:sz w:val="20"/>
                <w:szCs w:val="24"/>
              </w:rPr>
            </w:pPr>
          </w:p>
        </w:tc>
      </w:tr>
      <w:tr w:rsidR="00535223" w:rsidRPr="001075C6" w:rsidTr="00535223">
        <w:tc>
          <w:tcPr>
            <w:tcW w:w="4962" w:type="dxa"/>
          </w:tcPr>
          <w:p w:rsidR="00535223" w:rsidRPr="00A5563A" w:rsidRDefault="00535223" w:rsidP="00502F5B">
            <w:pPr>
              <w:jc w:val="both"/>
              <w:rPr>
                <w:sz w:val="20"/>
                <w:szCs w:val="24"/>
                <w:lang w:val="ru-RU"/>
              </w:rPr>
            </w:pPr>
            <w:r w:rsidRPr="00A5563A">
              <w:rPr>
                <w:sz w:val="20"/>
                <w:szCs w:val="24"/>
                <w:lang w:val="ru-RU"/>
              </w:rPr>
              <w:t>Выполнение полевых геологических исследований и камеральная обработка геологических материалов</w:t>
            </w:r>
          </w:p>
        </w:tc>
        <w:tc>
          <w:tcPr>
            <w:tcW w:w="4677" w:type="dxa"/>
          </w:tcPr>
          <w:p w:rsidR="00535223" w:rsidRPr="00A5563A" w:rsidRDefault="00535223" w:rsidP="00502F5B">
            <w:pPr>
              <w:jc w:val="both"/>
              <w:rPr>
                <w:sz w:val="20"/>
                <w:szCs w:val="24"/>
                <w:lang w:val="ru-RU"/>
              </w:rPr>
            </w:pPr>
            <w:r w:rsidRPr="00A5563A">
              <w:rPr>
                <w:sz w:val="20"/>
                <w:szCs w:val="24"/>
                <w:lang w:val="ru-RU"/>
              </w:rPr>
              <w:t>Выполнение полевых геологических исследований и камеральная обработка геологических материалов</w:t>
            </w:r>
          </w:p>
        </w:tc>
      </w:tr>
      <w:tr w:rsidR="00535223" w:rsidRPr="001075C6" w:rsidTr="00535223">
        <w:tc>
          <w:tcPr>
            <w:tcW w:w="4962" w:type="dxa"/>
          </w:tcPr>
          <w:p w:rsidR="00535223" w:rsidRPr="00A5563A" w:rsidRDefault="00535223" w:rsidP="00502F5B">
            <w:pPr>
              <w:jc w:val="both"/>
              <w:rPr>
                <w:sz w:val="20"/>
                <w:szCs w:val="24"/>
                <w:lang w:val="ru-RU"/>
              </w:rPr>
            </w:pPr>
            <w:r w:rsidRPr="00A5563A">
              <w:rPr>
                <w:sz w:val="20"/>
                <w:szCs w:val="24"/>
                <w:lang w:val="ru-RU"/>
              </w:rPr>
              <w:t xml:space="preserve">Подготовка материалов и оборудования для проведения </w:t>
            </w:r>
            <w:proofErr w:type="spellStart"/>
            <w:r w:rsidRPr="00A5563A">
              <w:rPr>
                <w:sz w:val="20"/>
                <w:szCs w:val="24"/>
                <w:lang w:val="ru-RU"/>
              </w:rPr>
              <w:t>поисково</w:t>
            </w:r>
            <w:proofErr w:type="spellEnd"/>
            <w:r w:rsidRPr="00A5563A">
              <w:rPr>
                <w:sz w:val="20"/>
                <w:szCs w:val="24"/>
                <w:lang w:val="ru-RU"/>
              </w:rPr>
              <w:t xml:space="preserve"> – разведочных работ и геологических исследований</w:t>
            </w:r>
          </w:p>
        </w:tc>
        <w:tc>
          <w:tcPr>
            <w:tcW w:w="4677" w:type="dxa"/>
          </w:tcPr>
          <w:p w:rsidR="00535223" w:rsidRPr="00A5563A" w:rsidRDefault="00535223" w:rsidP="00502F5B">
            <w:pPr>
              <w:jc w:val="both"/>
              <w:rPr>
                <w:sz w:val="20"/>
                <w:szCs w:val="24"/>
                <w:lang w:val="ru-RU"/>
              </w:rPr>
            </w:pPr>
            <w:r w:rsidRPr="00A5563A">
              <w:rPr>
                <w:sz w:val="20"/>
                <w:szCs w:val="24"/>
                <w:lang w:val="ru-RU"/>
              </w:rPr>
              <w:t xml:space="preserve">Подготовка материалов и оборудования для проведения </w:t>
            </w:r>
            <w:proofErr w:type="spellStart"/>
            <w:r w:rsidRPr="00A5563A">
              <w:rPr>
                <w:sz w:val="20"/>
                <w:szCs w:val="24"/>
                <w:lang w:val="ru-RU"/>
              </w:rPr>
              <w:t>поисково</w:t>
            </w:r>
            <w:proofErr w:type="spellEnd"/>
            <w:r w:rsidRPr="00A5563A">
              <w:rPr>
                <w:sz w:val="20"/>
                <w:szCs w:val="24"/>
                <w:lang w:val="ru-RU"/>
              </w:rPr>
              <w:t xml:space="preserve"> – разведочных работ и геологических исследований</w:t>
            </w:r>
          </w:p>
        </w:tc>
      </w:tr>
      <w:tr w:rsidR="00535223" w:rsidRPr="00315F34" w:rsidTr="00535223">
        <w:tc>
          <w:tcPr>
            <w:tcW w:w="4962" w:type="dxa"/>
          </w:tcPr>
          <w:p w:rsidR="00535223" w:rsidRPr="00A5563A" w:rsidRDefault="00535223" w:rsidP="00502F5B">
            <w:pPr>
              <w:jc w:val="both"/>
              <w:rPr>
                <w:sz w:val="20"/>
                <w:szCs w:val="24"/>
              </w:rPr>
            </w:pPr>
            <w:proofErr w:type="spellStart"/>
            <w:r w:rsidRPr="00A5563A">
              <w:rPr>
                <w:sz w:val="20"/>
                <w:szCs w:val="24"/>
              </w:rPr>
              <w:t>Управление</w:t>
            </w:r>
            <w:proofErr w:type="spellEnd"/>
            <w:r w:rsidRPr="00A5563A">
              <w:rPr>
                <w:sz w:val="20"/>
                <w:szCs w:val="24"/>
              </w:rPr>
              <w:t xml:space="preserve"> </w:t>
            </w:r>
            <w:proofErr w:type="spellStart"/>
            <w:r w:rsidRPr="00A5563A">
              <w:rPr>
                <w:sz w:val="20"/>
                <w:szCs w:val="24"/>
              </w:rPr>
              <w:t>персоналом</w:t>
            </w:r>
            <w:proofErr w:type="spellEnd"/>
            <w:r w:rsidRPr="00A5563A">
              <w:rPr>
                <w:sz w:val="20"/>
                <w:szCs w:val="24"/>
              </w:rPr>
              <w:t xml:space="preserve"> </w:t>
            </w:r>
            <w:proofErr w:type="spellStart"/>
            <w:r w:rsidRPr="00A5563A">
              <w:rPr>
                <w:sz w:val="20"/>
                <w:szCs w:val="24"/>
              </w:rPr>
              <w:t>структурного</w:t>
            </w:r>
            <w:proofErr w:type="spellEnd"/>
            <w:r w:rsidRPr="00A5563A">
              <w:rPr>
                <w:sz w:val="20"/>
                <w:szCs w:val="24"/>
              </w:rPr>
              <w:t xml:space="preserve"> </w:t>
            </w:r>
            <w:proofErr w:type="spellStart"/>
            <w:r w:rsidRPr="00A5563A">
              <w:rPr>
                <w:sz w:val="20"/>
                <w:szCs w:val="24"/>
              </w:rPr>
              <w:t>подразделения</w:t>
            </w:r>
            <w:proofErr w:type="spellEnd"/>
          </w:p>
        </w:tc>
        <w:tc>
          <w:tcPr>
            <w:tcW w:w="4677" w:type="dxa"/>
          </w:tcPr>
          <w:p w:rsidR="00535223" w:rsidRPr="00A5563A" w:rsidRDefault="00535223" w:rsidP="00502F5B">
            <w:pPr>
              <w:jc w:val="both"/>
              <w:rPr>
                <w:sz w:val="20"/>
                <w:szCs w:val="24"/>
              </w:rPr>
            </w:pPr>
            <w:proofErr w:type="spellStart"/>
            <w:r w:rsidRPr="00A5563A">
              <w:rPr>
                <w:sz w:val="20"/>
                <w:szCs w:val="24"/>
              </w:rPr>
              <w:t>Управление</w:t>
            </w:r>
            <w:proofErr w:type="spellEnd"/>
            <w:r w:rsidRPr="00A5563A">
              <w:rPr>
                <w:sz w:val="20"/>
                <w:szCs w:val="24"/>
              </w:rPr>
              <w:t xml:space="preserve"> </w:t>
            </w:r>
            <w:proofErr w:type="spellStart"/>
            <w:r w:rsidRPr="00A5563A">
              <w:rPr>
                <w:sz w:val="20"/>
                <w:szCs w:val="24"/>
              </w:rPr>
              <w:t>персоналом</w:t>
            </w:r>
            <w:proofErr w:type="spellEnd"/>
            <w:r w:rsidRPr="00A5563A">
              <w:rPr>
                <w:sz w:val="20"/>
                <w:szCs w:val="24"/>
              </w:rPr>
              <w:t xml:space="preserve"> </w:t>
            </w:r>
            <w:proofErr w:type="spellStart"/>
            <w:r w:rsidRPr="00A5563A">
              <w:rPr>
                <w:sz w:val="20"/>
                <w:szCs w:val="24"/>
              </w:rPr>
              <w:t>структурного</w:t>
            </w:r>
            <w:proofErr w:type="spellEnd"/>
            <w:r w:rsidRPr="00A5563A">
              <w:rPr>
                <w:sz w:val="20"/>
                <w:szCs w:val="24"/>
              </w:rPr>
              <w:t xml:space="preserve"> </w:t>
            </w:r>
            <w:proofErr w:type="spellStart"/>
            <w:r w:rsidRPr="00A5563A">
              <w:rPr>
                <w:sz w:val="20"/>
                <w:szCs w:val="24"/>
              </w:rPr>
              <w:t>подразделения</w:t>
            </w:r>
            <w:proofErr w:type="spellEnd"/>
          </w:p>
        </w:tc>
      </w:tr>
      <w:tr w:rsidR="00535223" w:rsidRPr="00FD6521" w:rsidTr="00535223">
        <w:tc>
          <w:tcPr>
            <w:tcW w:w="4962" w:type="dxa"/>
          </w:tcPr>
          <w:p w:rsidR="00535223" w:rsidRPr="00A5563A" w:rsidRDefault="00535223" w:rsidP="00502F5B">
            <w:pPr>
              <w:jc w:val="both"/>
              <w:rPr>
                <w:sz w:val="20"/>
                <w:szCs w:val="24"/>
              </w:rPr>
            </w:pPr>
            <w:r w:rsidRPr="00A5563A">
              <w:rPr>
                <w:sz w:val="20"/>
                <w:szCs w:val="24"/>
              </w:rPr>
              <w:t xml:space="preserve">Ведение </w:t>
            </w:r>
            <w:proofErr w:type="spellStart"/>
            <w:r w:rsidRPr="00A5563A">
              <w:rPr>
                <w:sz w:val="20"/>
                <w:szCs w:val="24"/>
              </w:rPr>
              <w:t>горно</w:t>
            </w:r>
            <w:proofErr w:type="spellEnd"/>
            <w:r w:rsidRPr="00A5563A">
              <w:rPr>
                <w:sz w:val="20"/>
                <w:szCs w:val="24"/>
              </w:rPr>
              <w:t xml:space="preserve"> – </w:t>
            </w:r>
            <w:proofErr w:type="spellStart"/>
            <w:r w:rsidRPr="00A5563A">
              <w:rPr>
                <w:sz w:val="20"/>
                <w:szCs w:val="24"/>
              </w:rPr>
              <w:t>буровых</w:t>
            </w:r>
            <w:proofErr w:type="spellEnd"/>
            <w:r w:rsidRPr="00A5563A">
              <w:rPr>
                <w:sz w:val="20"/>
                <w:szCs w:val="24"/>
              </w:rPr>
              <w:t xml:space="preserve"> </w:t>
            </w:r>
            <w:proofErr w:type="spellStart"/>
            <w:r w:rsidRPr="00A5563A">
              <w:rPr>
                <w:sz w:val="20"/>
                <w:szCs w:val="24"/>
              </w:rPr>
              <w:t>работ</w:t>
            </w:r>
            <w:proofErr w:type="spellEnd"/>
          </w:p>
        </w:tc>
        <w:tc>
          <w:tcPr>
            <w:tcW w:w="4677" w:type="dxa"/>
          </w:tcPr>
          <w:p w:rsidR="00535223" w:rsidRPr="00A5563A" w:rsidRDefault="00535223" w:rsidP="00502F5B">
            <w:pPr>
              <w:jc w:val="both"/>
              <w:rPr>
                <w:sz w:val="20"/>
                <w:szCs w:val="24"/>
              </w:rPr>
            </w:pPr>
            <w:r w:rsidRPr="00A5563A">
              <w:rPr>
                <w:sz w:val="20"/>
                <w:szCs w:val="24"/>
              </w:rPr>
              <w:t xml:space="preserve">Ведение </w:t>
            </w:r>
            <w:proofErr w:type="spellStart"/>
            <w:r w:rsidRPr="00A5563A">
              <w:rPr>
                <w:sz w:val="20"/>
                <w:szCs w:val="24"/>
              </w:rPr>
              <w:t>горно</w:t>
            </w:r>
            <w:proofErr w:type="spellEnd"/>
            <w:r w:rsidRPr="00A5563A">
              <w:rPr>
                <w:sz w:val="20"/>
                <w:szCs w:val="24"/>
              </w:rPr>
              <w:t xml:space="preserve"> – </w:t>
            </w:r>
            <w:proofErr w:type="spellStart"/>
            <w:r w:rsidRPr="00A5563A">
              <w:rPr>
                <w:sz w:val="20"/>
                <w:szCs w:val="24"/>
              </w:rPr>
              <w:t>буровых</w:t>
            </w:r>
            <w:proofErr w:type="spellEnd"/>
            <w:r w:rsidRPr="00A5563A">
              <w:rPr>
                <w:sz w:val="20"/>
                <w:szCs w:val="24"/>
              </w:rPr>
              <w:t xml:space="preserve"> </w:t>
            </w:r>
            <w:proofErr w:type="spellStart"/>
            <w:r w:rsidRPr="00A5563A">
              <w:rPr>
                <w:sz w:val="20"/>
                <w:szCs w:val="24"/>
              </w:rPr>
              <w:t>работ</w:t>
            </w:r>
            <w:proofErr w:type="spellEnd"/>
          </w:p>
        </w:tc>
      </w:tr>
      <w:tr w:rsidR="00535223" w:rsidRPr="001075C6" w:rsidTr="00535223">
        <w:tc>
          <w:tcPr>
            <w:tcW w:w="4962" w:type="dxa"/>
          </w:tcPr>
          <w:p w:rsidR="00535223" w:rsidRPr="00A5563A" w:rsidRDefault="00535223" w:rsidP="00502F5B">
            <w:pPr>
              <w:suppressAutoHyphens/>
              <w:rPr>
                <w:i/>
                <w:sz w:val="20"/>
                <w:lang w:val="ru-RU"/>
              </w:rPr>
            </w:pPr>
            <w:r w:rsidRPr="00A5563A">
              <w:rPr>
                <w:sz w:val="20"/>
                <w:szCs w:val="24"/>
                <w:lang w:val="ru-RU"/>
              </w:rPr>
              <w:t>Освоение видов работ по одной или нескольким профессиям рабочих, должностям служащих (17391) Промывальщик геологических проб</w:t>
            </w:r>
          </w:p>
        </w:tc>
        <w:tc>
          <w:tcPr>
            <w:tcW w:w="4677" w:type="dxa"/>
          </w:tcPr>
          <w:p w:rsidR="00535223" w:rsidRPr="00A5563A" w:rsidRDefault="00535223" w:rsidP="00502F5B">
            <w:pPr>
              <w:suppressAutoHyphens/>
              <w:rPr>
                <w:sz w:val="20"/>
                <w:lang w:val="ru-RU"/>
              </w:rPr>
            </w:pPr>
            <w:r w:rsidRPr="00A5563A">
              <w:rPr>
                <w:sz w:val="20"/>
                <w:szCs w:val="24"/>
                <w:lang w:val="ru-RU"/>
              </w:rPr>
              <w:t>Освоение видов работ по одной или нескольким профессиям рабочих, должностям служащих (17391) Промывальщик геологических проб</w:t>
            </w:r>
          </w:p>
        </w:tc>
      </w:tr>
    </w:tbl>
    <w:p w:rsidR="00FC7279" w:rsidRDefault="00FC7279">
      <w:pPr>
        <w:rPr>
          <w:lang w:val="ru-RU"/>
        </w:rPr>
      </w:pPr>
    </w:p>
    <w:p w:rsidR="00535223" w:rsidRPr="0058656E" w:rsidRDefault="00535223" w:rsidP="00535223">
      <w:pPr>
        <w:pStyle w:val="TableParagraph"/>
        <w:rPr>
          <w:b/>
          <w:sz w:val="24"/>
          <w:szCs w:val="24"/>
          <w:lang w:val="ru-RU"/>
        </w:rPr>
      </w:pPr>
    </w:p>
    <w:p w:rsidR="00535223" w:rsidRPr="0058656E" w:rsidRDefault="00535223" w:rsidP="00535223">
      <w:pPr>
        <w:pStyle w:val="TableParagraph"/>
        <w:ind w:firstLine="709"/>
        <w:jc w:val="both"/>
        <w:rPr>
          <w:i/>
          <w:sz w:val="24"/>
          <w:szCs w:val="24"/>
          <w:lang w:val="ru-RU"/>
        </w:rPr>
      </w:pPr>
      <w:r w:rsidRPr="0058656E">
        <w:rPr>
          <w:sz w:val="24"/>
          <w:szCs w:val="24"/>
          <w:lang w:val="ru-RU"/>
        </w:rPr>
        <w:t>Квалификация, присваиваемая выпускникам образовательной программы: «</w:t>
      </w:r>
      <w:r>
        <w:rPr>
          <w:sz w:val="24"/>
          <w:szCs w:val="24"/>
          <w:lang w:val="ru-RU"/>
        </w:rPr>
        <w:t>техник - геолог</w:t>
      </w:r>
      <w:r w:rsidRPr="0058656E">
        <w:rPr>
          <w:sz w:val="24"/>
          <w:szCs w:val="24"/>
          <w:lang w:val="ru-RU"/>
        </w:rPr>
        <w:t>»</w:t>
      </w:r>
      <w:r w:rsidRPr="0058656E">
        <w:rPr>
          <w:i/>
          <w:sz w:val="24"/>
          <w:szCs w:val="24"/>
          <w:lang w:val="ru-RU"/>
        </w:rPr>
        <w:t>.</w:t>
      </w:r>
    </w:p>
    <w:p w:rsidR="00535223" w:rsidRPr="0058656E" w:rsidRDefault="00535223" w:rsidP="00535223">
      <w:pPr>
        <w:suppressAutoHyphens/>
        <w:ind w:firstLine="709"/>
        <w:jc w:val="both"/>
        <w:rPr>
          <w:sz w:val="24"/>
          <w:szCs w:val="24"/>
          <w:lang w:val="ru-RU"/>
        </w:rPr>
      </w:pPr>
      <w:r w:rsidRPr="0058656E">
        <w:rPr>
          <w:sz w:val="24"/>
          <w:szCs w:val="24"/>
          <w:lang w:val="ru-RU"/>
        </w:rPr>
        <w:t xml:space="preserve">При разработке образовательной программы организация устанавливает направленность, которая </w:t>
      </w:r>
      <w:r w:rsidRPr="0058656E">
        <w:rPr>
          <w:iCs/>
          <w:sz w:val="24"/>
          <w:szCs w:val="24"/>
          <w:lang w:val="ru-RU"/>
        </w:rPr>
        <w:t>конкретизирует содержание программы путем ориентации на вид деятельности:</w:t>
      </w:r>
      <w:r w:rsidRPr="0058656E">
        <w:rPr>
          <w:sz w:val="24"/>
          <w:szCs w:val="24"/>
          <w:lang w:val="ru-RU"/>
        </w:rPr>
        <w:t xml:space="preserve"> прикладная геодезия.</w:t>
      </w:r>
    </w:p>
    <w:p w:rsidR="00535223" w:rsidRPr="0058656E" w:rsidRDefault="00535223" w:rsidP="00535223">
      <w:pPr>
        <w:suppressAutoHyphens/>
        <w:ind w:firstLine="709"/>
        <w:jc w:val="both"/>
        <w:rPr>
          <w:sz w:val="24"/>
          <w:szCs w:val="24"/>
          <w:lang w:val="ru-RU"/>
        </w:rPr>
      </w:pPr>
      <w:r w:rsidRPr="0058656E">
        <w:rPr>
          <w:sz w:val="24"/>
          <w:szCs w:val="24"/>
          <w:lang w:val="ru-RU"/>
        </w:rPr>
        <w:t>Выпускник образовательной программы по квалификации «</w:t>
      </w:r>
      <w:r>
        <w:rPr>
          <w:sz w:val="24"/>
          <w:szCs w:val="24"/>
          <w:lang w:val="ru-RU"/>
        </w:rPr>
        <w:t>техник - геолог</w:t>
      </w:r>
      <w:r w:rsidRPr="0058656E">
        <w:rPr>
          <w:sz w:val="24"/>
          <w:szCs w:val="24"/>
          <w:lang w:val="ru-RU"/>
        </w:rPr>
        <w:t>» осваивает общие</w:t>
      </w:r>
      <w:r w:rsidRPr="0058656E">
        <w:rPr>
          <w:sz w:val="24"/>
          <w:szCs w:val="24"/>
          <w:vertAlign w:val="superscript"/>
        </w:rPr>
        <w:footnoteReference w:id="1"/>
      </w:r>
      <w:r w:rsidRPr="0058656E">
        <w:rPr>
          <w:sz w:val="24"/>
          <w:szCs w:val="24"/>
          <w:lang w:val="ru-RU"/>
        </w:rPr>
        <w:t xml:space="preserve"> виды деятельности: </w:t>
      </w:r>
    </w:p>
    <w:p w:rsidR="00535223" w:rsidRPr="0058656E" w:rsidRDefault="00535223" w:rsidP="00535223">
      <w:pPr>
        <w:suppressAutoHyphens/>
        <w:ind w:firstLine="709"/>
        <w:jc w:val="both"/>
        <w:rPr>
          <w:sz w:val="24"/>
          <w:szCs w:val="24"/>
          <w:lang w:val="ru-RU"/>
        </w:rPr>
      </w:pPr>
      <w:r w:rsidRPr="0058656E">
        <w:rPr>
          <w:sz w:val="24"/>
          <w:szCs w:val="24"/>
          <w:lang w:val="ru-RU"/>
        </w:rPr>
        <w:t>выполнение работ по проектированию, созданию и обработке опорных геодезических сетей, нивелирных сетей и сетей специального назначения;</w:t>
      </w:r>
    </w:p>
    <w:p w:rsidR="00535223" w:rsidRPr="0058656E" w:rsidRDefault="00535223" w:rsidP="00535223">
      <w:pPr>
        <w:suppressAutoHyphens/>
        <w:ind w:firstLine="709"/>
        <w:jc w:val="both"/>
        <w:rPr>
          <w:sz w:val="24"/>
          <w:szCs w:val="24"/>
          <w:lang w:val="ru-RU"/>
        </w:rPr>
      </w:pPr>
      <w:r w:rsidRPr="0058656E">
        <w:rPr>
          <w:sz w:val="24"/>
          <w:szCs w:val="24"/>
          <w:lang w:val="ru-RU"/>
        </w:rPr>
        <w:t>выполнение топографических съемок различными методами, графическое и цифровое оформление результатов;</w:t>
      </w:r>
    </w:p>
    <w:p w:rsidR="00535223" w:rsidRPr="0058656E" w:rsidRDefault="00535223" w:rsidP="00535223">
      <w:pPr>
        <w:suppressAutoHyphens/>
        <w:ind w:firstLine="709"/>
        <w:jc w:val="both"/>
        <w:rPr>
          <w:sz w:val="24"/>
          <w:szCs w:val="24"/>
          <w:lang w:val="ru-RU"/>
        </w:rPr>
      </w:pPr>
      <w:r w:rsidRPr="0058656E">
        <w:rPr>
          <w:sz w:val="24"/>
          <w:szCs w:val="24"/>
          <w:lang w:val="ru-RU"/>
        </w:rPr>
        <w:t>организация работы коллектива исполнителей;</w:t>
      </w:r>
    </w:p>
    <w:p w:rsidR="00535223" w:rsidRDefault="00535223" w:rsidP="00535223">
      <w:pPr>
        <w:suppressAutoHyphens/>
        <w:ind w:firstLine="709"/>
        <w:jc w:val="both"/>
        <w:rPr>
          <w:sz w:val="24"/>
          <w:szCs w:val="24"/>
          <w:lang w:val="ru-RU"/>
        </w:rPr>
      </w:pPr>
      <w:r w:rsidRPr="0058656E">
        <w:rPr>
          <w:sz w:val="24"/>
          <w:szCs w:val="24"/>
          <w:lang w:val="ru-RU"/>
        </w:rPr>
        <w:t>Направленность образовательной программы конкретизирует содержание образовательной программы путем ориентации на следующие виды деятельности:</w:t>
      </w:r>
    </w:p>
    <w:p w:rsidR="00535223" w:rsidRPr="0058656E" w:rsidRDefault="00535223" w:rsidP="00535223">
      <w:pPr>
        <w:suppressAutoHyphens/>
        <w:jc w:val="both"/>
        <w:rPr>
          <w:sz w:val="24"/>
          <w:szCs w:val="24"/>
          <w:lang w:val="ru-RU"/>
        </w:rPr>
      </w:pPr>
    </w:p>
    <w:p w:rsidR="00535223" w:rsidRPr="0058656E" w:rsidRDefault="00535223" w:rsidP="00535223">
      <w:pPr>
        <w:suppressAutoHyphens/>
        <w:ind w:firstLine="709"/>
        <w:jc w:val="both"/>
        <w:rPr>
          <w:sz w:val="24"/>
          <w:szCs w:val="24"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99"/>
      </w:tblGrid>
      <w:tr w:rsidR="00535223" w:rsidRPr="001075C6" w:rsidTr="00535223">
        <w:tc>
          <w:tcPr>
            <w:tcW w:w="3652" w:type="dxa"/>
            <w:shd w:val="clear" w:color="auto" w:fill="auto"/>
          </w:tcPr>
          <w:p w:rsidR="00535223" w:rsidRPr="0058656E" w:rsidRDefault="00535223" w:rsidP="00502F5B">
            <w:pPr>
              <w:suppressAutoHyphens/>
              <w:jc w:val="both"/>
              <w:rPr>
                <w:szCs w:val="24"/>
              </w:rPr>
            </w:pPr>
            <w:r w:rsidRPr="0058656E">
              <w:rPr>
                <w:szCs w:val="24"/>
              </w:rPr>
              <w:t>Наименование направленности</w:t>
            </w:r>
          </w:p>
        </w:tc>
        <w:tc>
          <w:tcPr>
            <w:tcW w:w="5699" w:type="dxa"/>
            <w:shd w:val="clear" w:color="auto" w:fill="auto"/>
          </w:tcPr>
          <w:p w:rsidR="00535223" w:rsidRPr="0058656E" w:rsidRDefault="00535223" w:rsidP="00502F5B">
            <w:pPr>
              <w:suppressAutoHyphens/>
              <w:jc w:val="both"/>
              <w:rPr>
                <w:szCs w:val="24"/>
                <w:lang w:val="ru-RU"/>
              </w:rPr>
            </w:pPr>
            <w:r w:rsidRPr="0058656E">
              <w:rPr>
                <w:szCs w:val="24"/>
                <w:lang w:val="ru-RU"/>
              </w:rPr>
              <w:t>Вид деятельности (по выбору) в соответствии с направленностью</w:t>
            </w:r>
          </w:p>
        </w:tc>
      </w:tr>
      <w:tr w:rsidR="00535223" w:rsidRPr="001075C6" w:rsidTr="00535223">
        <w:tc>
          <w:tcPr>
            <w:tcW w:w="3652" w:type="dxa"/>
            <w:shd w:val="clear" w:color="auto" w:fill="auto"/>
          </w:tcPr>
          <w:p w:rsidR="00535223" w:rsidRPr="00115F4E" w:rsidRDefault="00535223" w:rsidP="00502F5B">
            <w:pPr>
              <w:suppressAutoHyphens/>
              <w:jc w:val="both"/>
              <w:rPr>
                <w:szCs w:val="24"/>
                <w:lang w:val="ru-RU"/>
              </w:rPr>
            </w:pPr>
            <w:r w:rsidRPr="00115F4E">
              <w:rPr>
                <w:sz w:val="24"/>
                <w:szCs w:val="24"/>
                <w:lang w:val="ru-RU"/>
              </w:rPr>
              <w:t>Геологическая съёмка, поиски и разведка месторождений полезных ископаемых</w:t>
            </w:r>
          </w:p>
        </w:tc>
        <w:tc>
          <w:tcPr>
            <w:tcW w:w="5699" w:type="dxa"/>
            <w:shd w:val="clear" w:color="auto" w:fill="auto"/>
          </w:tcPr>
          <w:p w:rsidR="00535223" w:rsidRPr="00115F4E" w:rsidRDefault="00535223" w:rsidP="00502F5B">
            <w:pPr>
              <w:suppressAutoHyphens/>
              <w:jc w:val="both"/>
              <w:rPr>
                <w:szCs w:val="24"/>
                <w:lang w:val="ru-RU"/>
              </w:rPr>
            </w:pPr>
            <w:r w:rsidRPr="00115F4E">
              <w:rPr>
                <w:bCs/>
                <w:iCs/>
                <w:sz w:val="24"/>
                <w:szCs w:val="24"/>
                <w:lang w:val="ru-RU"/>
              </w:rPr>
              <w:t>Добыча, переработка угля, руд и других полезных ископаемых</w:t>
            </w:r>
            <w:bookmarkStart w:id="0" w:name="_GoBack"/>
            <w:bookmarkEnd w:id="0"/>
          </w:p>
        </w:tc>
      </w:tr>
    </w:tbl>
    <w:p w:rsidR="00535223" w:rsidRPr="00535223" w:rsidRDefault="00535223">
      <w:pPr>
        <w:rPr>
          <w:lang w:val="ru-RU"/>
        </w:rPr>
      </w:pPr>
    </w:p>
    <w:sectPr w:rsidR="00535223" w:rsidRPr="0053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CF" w:rsidRDefault="00573FCF" w:rsidP="00535223">
      <w:r>
        <w:separator/>
      </w:r>
    </w:p>
  </w:endnote>
  <w:endnote w:type="continuationSeparator" w:id="0">
    <w:p w:rsidR="00573FCF" w:rsidRDefault="00573FCF" w:rsidP="0053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CF" w:rsidRDefault="00573FCF" w:rsidP="00535223">
      <w:r>
        <w:separator/>
      </w:r>
    </w:p>
  </w:footnote>
  <w:footnote w:type="continuationSeparator" w:id="0">
    <w:p w:rsidR="00573FCF" w:rsidRDefault="00573FCF" w:rsidP="00535223">
      <w:r>
        <w:continuationSeparator/>
      </w:r>
    </w:p>
  </w:footnote>
  <w:footnote w:id="1">
    <w:p w:rsidR="00535223" w:rsidRPr="00A513F2" w:rsidRDefault="00535223" w:rsidP="00535223">
      <w:pPr>
        <w:rPr>
          <w:lang w:val="ru-RU"/>
        </w:rPr>
      </w:pPr>
      <w:r w:rsidRPr="009374F9">
        <w:rPr>
          <w:rStyle w:val="60"/>
        </w:rPr>
        <w:footnoteRef/>
      </w:r>
      <w:r w:rsidRPr="00A513F2">
        <w:rPr>
          <w:lang w:val="ru-RU"/>
        </w:rPr>
        <w:t xml:space="preserve"> Общий вид деятельности является обязательным к освоению при выборе любой направленности.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AF"/>
    <w:rsid w:val="004251AF"/>
    <w:rsid w:val="00535223"/>
    <w:rsid w:val="00573FCF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17FB"/>
  <w15:chartTrackingRefBased/>
  <w15:docId w15:val="{6514BB80-5637-42BA-8DCD-F6BCC4B3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5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6">
    <w:name w:val="heading 6"/>
    <w:basedOn w:val="a"/>
    <w:next w:val="a"/>
    <w:link w:val="60"/>
    <w:qFormat/>
    <w:rsid w:val="00535223"/>
    <w:pPr>
      <w:widowControl/>
      <w:autoSpaceDE/>
      <w:autoSpaceDN/>
      <w:spacing w:before="240" w:after="60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535223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5352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535223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TableParagraph">
    <w:name w:val="Table Paragraph"/>
    <w:basedOn w:val="a"/>
    <w:uiPriority w:val="1"/>
    <w:qFormat/>
    <w:rsid w:val="00535223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2023-09-12T03:51:00Z</dcterms:created>
  <dcterms:modified xsi:type="dcterms:W3CDTF">2023-09-12T03:53:00Z</dcterms:modified>
</cp:coreProperties>
</file>